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55" w:rsidRPr="009A60D3" w:rsidRDefault="000B3EEF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32"/>
          <w:szCs w:val="32"/>
          <w:lang w:val="cy-GB"/>
        </w:rPr>
        <w:t>Datganiad</w:t>
      </w:r>
    </w:p>
    <w:p w:rsidR="00BC386C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Rwy’n cadarnhau nad yw'r busnes wedi cael arian gan, ac nad yw wedi gwneud cais llwyddiannus am unrhyw Arian Cyhoeddus sy'n talu'r un costau ag a nodir yn y Telerau ac Amodau*</w:t>
      </w:r>
    </w:p>
    <w:p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Busnes gofal plant yw'r busnes</w:t>
      </w:r>
    </w:p>
    <w:p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Roedd y busnes yn gweithredu yng Nghymru ar neu cyn 1 Mawrth 2020 ac mae'n parhau, neu'n bwriadu parhau i weithredu yng Nghymru</w:t>
      </w:r>
    </w:p>
    <w:p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Os ydych yn cyflogi staff, nod y busnes yw cynnal cyflogaeth staff am 12 mis</w:t>
      </w:r>
    </w:p>
    <w:p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Rwy’n cadarnhau fod y wybodaeth a gyflwynais yn wir ac yn gywir hyd eithaf fy ngwybodaeth</w:t>
      </w:r>
    </w:p>
    <w:p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Rwy'n cydnabod y bydd fy awdurdod lleol neu Lywodraeth Cymru yn cynnal unrhyw wiriadau busnes priodol yr ystyrir eu bod yn angenrheidiol i asesu'r cais ac i w</w:t>
      </w:r>
      <w:r>
        <w:rPr>
          <w:rFonts w:ascii="Calibri" w:eastAsia="Calibri" w:hAnsi="Calibri" w:cs="Times New Roman"/>
          <w:sz w:val="28"/>
          <w:szCs w:val="28"/>
          <w:lang w:val="cy-GB"/>
        </w:rPr>
        <w:t>irio natur, defnydd ac effaith y cyllid yn y dyfodol</w:t>
      </w:r>
    </w:p>
    <w:p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Rwy’n cadarnhau y bydd hyfywedd fy musnes da</w:t>
      </w:r>
      <w:r>
        <w:rPr>
          <w:rFonts w:ascii="Calibri" w:eastAsia="Calibri" w:hAnsi="Calibri" w:cs="Times New Roman"/>
          <w:sz w:val="28"/>
          <w:szCs w:val="28"/>
          <w:lang w:val="cy-GB"/>
        </w:rPr>
        <w:t>n fygythiad heb y grant o ganlyniad i bandemig Covid-19</w:t>
      </w:r>
    </w:p>
    <w:p w:rsidR="00722D55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Os yw'n berthnasol, rwy'n cadarnhau bod e</w:t>
      </w:r>
      <w:r>
        <w:rPr>
          <w:rFonts w:ascii="Calibri" w:eastAsia="Calibri" w:hAnsi="Calibri" w:cs="Times New Roman"/>
          <w:sz w:val="28"/>
          <w:szCs w:val="28"/>
          <w:lang w:val="cy-GB"/>
        </w:rPr>
        <w:t>in datganiadau Cynllun Cadw Swyddi drwy Gyfnod y Coronafeirws (CJRS) yn gyfredol a bod copïau wedi'u darparu ynghyd â’r cais</w:t>
      </w:r>
    </w:p>
    <w:p w:rsidR="00B76B48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Rwy'n cadarnhau fy mod wedi cyflwyno Cyfriflenni Banc o fis Mawrth 2020 hyd yma, ynghyd â’r Cais am Grant</w:t>
      </w:r>
    </w:p>
    <w:p w:rsidR="00722D55" w:rsidRPr="009A60D3" w:rsidRDefault="000B3EEF" w:rsidP="009A60D3">
      <w:pPr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  <w:lang w:val="cy-GB"/>
        </w:rPr>
        <w:sym w:font="Symbol" w:char="F0FF"/>
      </w:r>
      <w:r>
        <w:rPr>
          <w:rFonts w:ascii="Calibri" w:eastAsia="Calibri" w:hAnsi="Calibri" w:cs="Times New Roman"/>
          <w:sz w:val="28"/>
          <w:szCs w:val="28"/>
          <w:lang w:val="cy-GB"/>
        </w:rPr>
        <w:t xml:space="preserve"> Rwy'n cadarnhau fy mod wedi rhoi’r holl dystiolaeth ofynnol i ategu fy nghais </w:t>
      </w:r>
    </w:p>
    <w:p w:rsidR="00722D55" w:rsidRPr="009A60D3" w:rsidRDefault="000B3EEF" w:rsidP="009A60D3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cy-GB"/>
        </w:rPr>
        <w:t>Wrth gyflwyno'ch cais, cofiwch amgáu'r holl ddogfennau tystiola</w:t>
      </w:r>
      <w:r>
        <w:rPr>
          <w:rFonts w:ascii="Calibri" w:eastAsia="Calibri" w:hAnsi="Calibri" w:cs="Times New Roman"/>
          <w:b/>
          <w:bCs/>
          <w:sz w:val="28"/>
          <w:szCs w:val="28"/>
          <w:lang w:val="cy-GB"/>
        </w:rPr>
        <w:t>eth gofynnol.</w:t>
      </w:r>
    </w:p>
    <w:p w:rsidR="009A60D3" w:rsidRPr="009A60D3" w:rsidRDefault="000B3EEF" w:rsidP="009A60D3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cy-GB"/>
        </w:rPr>
        <w:t>Mae Llywodraeth Cymru yn cadw'r hawl i adennill cyllid gan unigolion a busnesau sydd wedi rhoi gwybodaeth ffug neu lle canfyddir, ar ôl cynnal gwiriadau pellach, nad</w:t>
      </w:r>
      <w:r>
        <w:rPr>
          <w:rFonts w:ascii="Calibri" w:eastAsia="Calibri" w:hAnsi="Calibri" w:cs="Times New Roman"/>
          <w:b/>
          <w:bCs/>
          <w:sz w:val="28"/>
          <w:szCs w:val="28"/>
          <w:lang w:val="cy-GB"/>
        </w:rPr>
        <w:t xml:space="preserve"> yw’r busnes yn gymwys i gael y Grant. Gall Llywodraeth Cymru gyfeirio hawliadau a allai fod yn dwyllodrus am ymchwiliad troseddol.</w:t>
      </w:r>
    </w:p>
    <w:sectPr w:rsidR="009A60D3" w:rsidRPr="009A6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54C8"/>
    <w:multiLevelType w:val="hybridMultilevel"/>
    <w:tmpl w:val="728860EC"/>
    <w:lvl w:ilvl="0" w:tplc="D0AE5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E6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E8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AF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E3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48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A9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3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89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5B"/>
    <w:rsid w:val="000B3EEF"/>
    <w:rsid w:val="00165297"/>
    <w:rsid w:val="00305B4A"/>
    <w:rsid w:val="00320A5B"/>
    <w:rsid w:val="004E37ED"/>
    <w:rsid w:val="00722D55"/>
    <w:rsid w:val="0091422C"/>
    <w:rsid w:val="0098057B"/>
    <w:rsid w:val="009A60D3"/>
    <w:rsid w:val="00A306F5"/>
    <w:rsid w:val="00B76B48"/>
    <w:rsid w:val="00B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EED646-5A93-4829-9796-8DE0B90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Claire (Flying Start)</dc:creator>
  <cp:lastModifiedBy>Jones, Claire (Flying Start)</cp:lastModifiedBy>
  <cp:revision>2</cp:revision>
  <dcterms:created xsi:type="dcterms:W3CDTF">2020-12-16T11:18:00Z</dcterms:created>
  <dcterms:modified xsi:type="dcterms:W3CDTF">2020-12-16T11:18:00Z</dcterms:modified>
</cp:coreProperties>
</file>